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AA1" w:rsidRPr="000C4128" w:rsidRDefault="00631AA1" w:rsidP="006F5243">
      <w:pPr>
        <w:jc w:val="center"/>
        <w:rPr>
          <w:rFonts w:ascii="黑体" w:eastAsia="黑体"/>
          <w:sz w:val="32"/>
          <w:szCs w:val="32"/>
        </w:rPr>
      </w:pPr>
      <w:r w:rsidRPr="000C4128">
        <w:rPr>
          <w:rFonts w:ascii="黑体" w:eastAsia="黑体" w:hint="eastAsia"/>
          <w:sz w:val="32"/>
          <w:szCs w:val="32"/>
        </w:rPr>
        <w:t>图文信息中心网站管理制度</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hint="eastAsia"/>
          <w:sz w:val="28"/>
          <w:szCs w:val="28"/>
        </w:rPr>
        <w:t>网站作为展示部门形象的一个重要窗口，为规范本部门网站的建设、维护及管理，加强信息的及时公布与更新，充分发挥网站信息传播、资源共享、宣传引导的作用，特制订本管理制度。</w:t>
      </w:r>
    </w:p>
    <w:p w:rsidR="00631AA1" w:rsidRPr="00726611" w:rsidRDefault="00631AA1" w:rsidP="00726611">
      <w:pPr>
        <w:adjustRightInd w:val="0"/>
        <w:snapToGrid w:val="0"/>
        <w:spacing w:line="520" w:lineRule="exact"/>
        <w:ind w:firstLineChars="192" w:firstLine="538"/>
        <w:jc w:val="left"/>
        <w:rPr>
          <w:rFonts w:ascii="黑体" w:eastAsia="黑体"/>
          <w:sz w:val="28"/>
          <w:szCs w:val="28"/>
        </w:rPr>
      </w:pPr>
      <w:r w:rsidRPr="00726611">
        <w:rPr>
          <w:rFonts w:ascii="黑体" w:eastAsia="黑体" w:hint="eastAsia"/>
          <w:sz w:val="28"/>
          <w:szCs w:val="28"/>
        </w:rPr>
        <w:t>一、网站管理</w:t>
      </w:r>
    </w:p>
    <w:p w:rsidR="00631AA1" w:rsidRPr="00726611" w:rsidRDefault="00631AA1" w:rsidP="00070F86">
      <w:pPr>
        <w:adjustRightInd w:val="0"/>
        <w:snapToGrid w:val="0"/>
        <w:spacing w:line="520" w:lineRule="exact"/>
        <w:ind w:firstLineChars="192" w:firstLine="538"/>
        <w:jc w:val="left"/>
        <w:rPr>
          <w:rFonts w:ascii="仿宋_GB2312" w:eastAsia="仿宋_GB2312"/>
          <w:b/>
          <w:sz w:val="28"/>
          <w:szCs w:val="28"/>
        </w:rPr>
      </w:pPr>
      <w:r w:rsidRPr="00726611">
        <w:rPr>
          <w:rFonts w:ascii="仿宋_GB2312" w:eastAsia="仿宋_GB2312" w:hint="eastAsia"/>
          <w:b/>
          <w:sz w:val="28"/>
          <w:szCs w:val="28"/>
        </w:rPr>
        <w:t>（一）网站管理原则</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sz w:val="28"/>
          <w:szCs w:val="28"/>
        </w:rPr>
        <w:t>1.</w:t>
      </w:r>
      <w:r w:rsidRPr="00726611">
        <w:rPr>
          <w:rFonts w:ascii="仿宋_GB2312" w:eastAsia="仿宋_GB2312" w:hint="eastAsia"/>
          <w:sz w:val="28"/>
          <w:szCs w:val="28"/>
        </w:rPr>
        <w:t>图文信息中心设专人负责网站管理，其他人不得以任何方式登陆进入部门网站后台管理进行修改、设置、删除等操作。</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sz w:val="28"/>
          <w:szCs w:val="28"/>
        </w:rPr>
        <w:t>2.</w:t>
      </w:r>
      <w:r w:rsidRPr="00726611">
        <w:rPr>
          <w:rFonts w:ascii="仿宋_GB2312" w:eastAsia="仿宋_GB2312" w:hint="eastAsia"/>
          <w:sz w:val="28"/>
          <w:szCs w:val="28"/>
        </w:rPr>
        <w:t>对于系统和网站出现的异常现象，网站管理员应及时组织相关人员进行分析，制定方案报部门审批，采取积极措施处理。</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sz w:val="28"/>
          <w:szCs w:val="28"/>
        </w:rPr>
        <w:t>3.</w:t>
      </w:r>
      <w:r w:rsidRPr="00726611">
        <w:rPr>
          <w:rFonts w:ascii="仿宋_GB2312" w:eastAsia="仿宋_GB2312" w:hint="eastAsia"/>
          <w:sz w:val="28"/>
          <w:szCs w:val="28"/>
        </w:rPr>
        <w:t>保证网站网页不得含有危害国家安全和社会稳定的信息和不健康内容。</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sz w:val="28"/>
          <w:szCs w:val="28"/>
        </w:rPr>
        <w:t>4.</w:t>
      </w:r>
      <w:r w:rsidRPr="00726611">
        <w:rPr>
          <w:rFonts w:ascii="仿宋_GB2312" w:eastAsia="仿宋_GB2312" w:hint="eastAsia"/>
          <w:sz w:val="28"/>
          <w:szCs w:val="28"/>
        </w:rPr>
        <w:t>鼓励本部门员工协助审查网上信息，发现不符信息和内容应及时通知网络管理人员予以更改。</w:t>
      </w:r>
    </w:p>
    <w:p w:rsidR="00631AA1" w:rsidRPr="00726611" w:rsidRDefault="00631AA1" w:rsidP="00070F86">
      <w:pPr>
        <w:adjustRightInd w:val="0"/>
        <w:snapToGrid w:val="0"/>
        <w:spacing w:line="520" w:lineRule="exact"/>
        <w:ind w:firstLineChars="192" w:firstLine="538"/>
        <w:jc w:val="left"/>
        <w:rPr>
          <w:rFonts w:ascii="仿宋_GB2312" w:eastAsia="仿宋_GB2312"/>
          <w:b/>
          <w:sz w:val="28"/>
          <w:szCs w:val="28"/>
        </w:rPr>
      </w:pPr>
      <w:r w:rsidRPr="00726611">
        <w:rPr>
          <w:rFonts w:ascii="仿宋_GB2312" w:eastAsia="仿宋_GB2312" w:hint="eastAsia"/>
          <w:b/>
          <w:sz w:val="28"/>
          <w:szCs w:val="28"/>
        </w:rPr>
        <w:t>（二）网站管理员主要职责</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sz w:val="28"/>
          <w:szCs w:val="28"/>
        </w:rPr>
        <w:t>1.</w:t>
      </w:r>
      <w:r w:rsidRPr="00726611">
        <w:rPr>
          <w:rFonts w:ascii="仿宋_GB2312" w:eastAsia="仿宋_GB2312" w:hint="eastAsia"/>
          <w:sz w:val="28"/>
          <w:szCs w:val="28"/>
        </w:rPr>
        <w:t>定时对系统进行检查，保证系统正常运行，并做好记录。</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sz w:val="28"/>
          <w:szCs w:val="28"/>
        </w:rPr>
        <w:t>2.</w:t>
      </w:r>
      <w:r w:rsidRPr="00726611">
        <w:rPr>
          <w:rFonts w:ascii="仿宋_GB2312" w:eastAsia="仿宋_GB2312" w:hint="eastAsia"/>
          <w:sz w:val="28"/>
          <w:szCs w:val="28"/>
        </w:rPr>
        <w:t>做好网络配置和设置记录，妥善保管网站密码，防止泄密。</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sz w:val="28"/>
          <w:szCs w:val="28"/>
        </w:rPr>
        <w:t>3.</w:t>
      </w:r>
      <w:r w:rsidRPr="00726611">
        <w:rPr>
          <w:rFonts w:ascii="仿宋_GB2312" w:eastAsia="仿宋_GB2312" w:hint="eastAsia"/>
          <w:sz w:val="28"/>
          <w:szCs w:val="28"/>
        </w:rPr>
        <w:t>做好网站管理权限保密工作，统一分配权限，防止他人非法侵入网站。</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sz w:val="28"/>
          <w:szCs w:val="28"/>
        </w:rPr>
        <w:t>4.</w:t>
      </w:r>
      <w:r w:rsidRPr="00726611">
        <w:rPr>
          <w:rFonts w:ascii="仿宋_GB2312" w:eastAsia="仿宋_GB2312" w:hint="eastAsia"/>
          <w:sz w:val="28"/>
          <w:szCs w:val="28"/>
        </w:rPr>
        <w:t>根据规定及时更新网站内容，保证挂网信息的时效性和准确性，不断完善网页上的项目和内容。</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sz w:val="28"/>
          <w:szCs w:val="28"/>
        </w:rPr>
        <w:t>5.</w:t>
      </w:r>
      <w:r w:rsidRPr="00726611">
        <w:rPr>
          <w:rFonts w:ascii="仿宋_GB2312" w:eastAsia="仿宋_GB2312" w:hint="eastAsia"/>
          <w:sz w:val="28"/>
          <w:szCs w:val="28"/>
        </w:rPr>
        <w:t>及时备份数据，做好归档工作。</w:t>
      </w:r>
    </w:p>
    <w:p w:rsidR="00631AA1" w:rsidRDefault="00631AA1" w:rsidP="00726611">
      <w:pPr>
        <w:adjustRightInd w:val="0"/>
        <w:snapToGrid w:val="0"/>
        <w:spacing w:line="520" w:lineRule="exact"/>
        <w:ind w:firstLineChars="192" w:firstLine="538"/>
        <w:jc w:val="left"/>
        <w:rPr>
          <w:rFonts w:ascii="仿宋_GB2312" w:eastAsia="仿宋_GB2312" w:hint="eastAsia"/>
          <w:sz w:val="28"/>
          <w:szCs w:val="28"/>
        </w:rPr>
      </w:pPr>
      <w:r w:rsidRPr="00726611">
        <w:rPr>
          <w:rFonts w:ascii="仿宋_GB2312" w:eastAsia="仿宋_GB2312"/>
          <w:sz w:val="28"/>
          <w:szCs w:val="28"/>
        </w:rPr>
        <w:t>6.</w:t>
      </w:r>
      <w:r w:rsidRPr="00726611">
        <w:rPr>
          <w:rFonts w:ascii="仿宋_GB2312" w:eastAsia="仿宋_GB2312" w:hint="eastAsia"/>
          <w:sz w:val="28"/>
          <w:szCs w:val="28"/>
        </w:rPr>
        <w:t>定期从网站上收集信息和建议，并主动处理。</w:t>
      </w:r>
    </w:p>
    <w:p w:rsidR="00070F86" w:rsidRPr="00726611" w:rsidRDefault="00070F86" w:rsidP="00070F86">
      <w:pPr>
        <w:adjustRightInd w:val="0"/>
        <w:snapToGrid w:val="0"/>
        <w:spacing w:line="520" w:lineRule="exact"/>
        <w:ind w:firstLineChars="192" w:firstLine="538"/>
        <w:jc w:val="left"/>
        <w:rPr>
          <w:rFonts w:ascii="仿宋_GB2312" w:eastAsia="仿宋_GB2312"/>
          <w:b/>
          <w:sz w:val="28"/>
          <w:szCs w:val="28"/>
        </w:rPr>
      </w:pPr>
      <w:r w:rsidRPr="00726611">
        <w:rPr>
          <w:rFonts w:ascii="仿宋_GB2312" w:eastAsia="仿宋_GB2312" w:hint="eastAsia"/>
          <w:b/>
          <w:sz w:val="28"/>
          <w:szCs w:val="28"/>
        </w:rPr>
        <w:t>（</w:t>
      </w:r>
      <w:r>
        <w:rPr>
          <w:rFonts w:ascii="仿宋_GB2312" w:eastAsia="仿宋_GB2312" w:hint="eastAsia"/>
          <w:b/>
          <w:sz w:val="28"/>
          <w:szCs w:val="28"/>
        </w:rPr>
        <w:t>三</w:t>
      </w:r>
      <w:r w:rsidRPr="00726611">
        <w:rPr>
          <w:rFonts w:ascii="仿宋_GB2312" w:eastAsia="仿宋_GB2312" w:hint="eastAsia"/>
          <w:b/>
          <w:sz w:val="28"/>
          <w:szCs w:val="28"/>
        </w:rPr>
        <w:t>）</w:t>
      </w:r>
      <w:r>
        <w:rPr>
          <w:rFonts w:ascii="仿宋_GB2312" w:eastAsia="仿宋_GB2312" w:hint="eastAsia"/>
          <w:b/>
          <w:sz w:val="28"/>
          <w:szCs w:val="28"/>
        </w:rPr>
        <w:t>网站</w:t>
      </w:r>
      <w:r w:rsidRPr="00070F86">
        <w:rPr>
          <w:rFonts w:ascii="仿宋_GB2312" w:eastAsia="仿宋_GB2312" w:hint="eastAsia"/>
          <w:b/>
          <w:sz w:val="28"/>
          <w:szCs w:val="28"/>
        </w:rPr>
        <w:t>主管领导</w:t>
      </w:r>
      <w:r w:rsidRPr="00726611">
        <w:rPr>
          <w:rFonts w:ascii="仿宋_GB2312" w:eastAsia="仿宋_GB2312" w:hint="eastAsia"/>
          <w:b/>
          <w:sz w:val="28"/>
          <w:szCs w:val="28"/>
        </w:rPr>
        <w:t>主要职责</w:t>
      </w:r>
    </w:p>
    <w:p w:rsidR="00070F86" w:rsidRDefault="00070F86" w:rsidP="00726611">
      <w:pPr>
        <w:adjustRightInd w:val="0"/>
        <w:snapToGrid w:val="0"/>
        <w:spacing w:line="520" w:lineRule="exact"/>
        <w:ind w:firstLineChars="192" w:firstLine="538"/>
        <w:jc w:val="left"/>
        <w:rPr>
          <w:rFonts w:ascii="仿宋_GB2312" w:eastAsia="仿宋_GB2312" w:hint="eastAsia"/>
          <w:sz w:val="28"/>
          <w:szCs w:val="28"/>
        </w:rPr>
      </w:pPr>
      <w:r>
        <w:rPr>
          <w:rFonts w:ascii="仿宋_GB2312" w:eastAsia="仿宋_GB2312" w:hint="eastAsia"/>
          <w:sz w:val="28"/>
          <w:szCs w:val="28"/>
        </w:rPr>
        <w:t>1.</w:t>
      </w:r>
      <w:r w:rsidR="008738EE">
        <w:rPr>
          <w:rFonts w:ascii="仿宋_GB2312" w:eastAsia="仿宋_GB2312" w:hint="eastAsia"/>
          <w:sz w:val="28"/>
          <w:szCs w:val="28"/>
        </w:rPr>
        <w:t>负责统筹本部门相关的整体工作，</w:t>
      </w:r>
      <w:r w:rsidRPr="00070F86">
        <w:rPr>
          <w:rFonts w:ascii="仿宋_GB2312" w:eastAsia="仿宋_GB2312" w:hint="eastAsia"/>
          <w:sz w:val="28"/>
          <w:szCs w:val="28"/>
        </w:rPr>
        <w:t>明确工作任务，搞好工作分</w:t>
      </w:r>
      <w:r w:rsidRPr="00070F86">
        <w:rPr>
          <w:rFonts w:ascii="仿宋_GB2312" w:eastAsia="仿宋_GB2312" w:hint="eastAsia"/>
          <w:sz w:val="28"/>
          <w:szCs w:val="28"/>
        </w:rPr>
        <w:lastRenderedPageBreak/>
        <w:t>工，完善并落实相关制度。</w:t>
      </w:r>
    </w:p>
    <w:p w:rsidR="00070F86" w:rsidRDefault="00070F86" w:rsidP="00726611">
      <w:pPr>
        <w:adjustRightInd w:val="0"/>
        <w:snapToGrid w:val="0"/>
        <w:spacing w:line="520" w:lineRule="exact"/>
        <w:ind w:firstLineChars="192" w:firstLine="538"/>
        <w:jc w:val="left"/>
        <w:rPr>
          <w:rFonts w:ascii="仿宋_GB2312" w:eastAsia="仿宋_GB2312" w:hint="eastAsia"/>
          <w:sz w:val="28"/>
          <w:szCs w:val="28"/>
        </w:rPr>
      </w:pPr>
      <w:r>
        <w:rPr>
          <w:rFonts w:ascii="仿宋_GB2312" w:eastAsia="仿宋_GB2312" w:hint="eastAsia"/>
          <w:sz w:val="28"/>
          <w:szCs w:val="28"/>
        </w:rPr>
        <w:t>2.</w:t>
      </w:r>
      <w:r w:rsidR="008738EE">
        <w:rPr>
          <w:rFonts w:ascii="仿宋_GB2312" w:eastAsia="仿宋_GB2312" w:hint="eastAsia"/>
          <w:sz w:val="28"/>
          <w:szCs w:val="28"/>
        </w:rPr>
        <w:t>负责协调相关部门对网站的任务分配，并监督执行</w:t>
      </w:r>
      <w:r>
        <w:rPr>
          <w:rFonts w:ascii="仿宋_GB2312" w:eastAsia="仿宋_GB2312" w:hint="eastAsia"/>
          <w:sz w:val="28"/>
          <w:szCs w:val="28"/>
        </w:rPr>
        <w:t>。</w:t>
      </w:r>
    </w:p>
    <w:p w:rsidR="00070F86" w:rsidRPr="00070F86" w:rsidRDefault="00070F86" w:rsidP="00726611">
      <w:pPr>
        <w:adjustRightInd w:val="0"/>
        <w:snapToGrid w:val="0"/>
        <w:spacing w:line="520" w:lineRule="exact"/>
        <w:ind w:firstLineChars="192" w:firstLine="538"/>
        <w:jc w:val="left"/>
        <w:rPr>
          <w:rFonts w:ascii="仿宋_GB2312" w:eastAsia="仿宋_GB2312" w:hint="eastAsia"/>
          <w:sz w:val="28"/>
          <w:szCs w:val="28"/>
        </w:rPr>
      </w:pPr>
      <w:r>
        <w:rPr>
          <w:rFonts w:ascii="仿宋_GB2312" w:eastAsia="仿宋_GB2312" w:hint="eastAsia"/>
          <w:sz w:val="28"/>
          <w:szCs w:val="28"/>
        </w:rPr>
        <w:t>3.</w:t>
      </w:r>
      <w:r w:rsidRPr="00070F86">
        <w:rPr>
          <w:rFonts w:ascii="仿宋_GB2312" w:eastAsia="仿宋_GB2312" w:hint="eastAsia"/>
          <w:sz w:val="28"/>
          <w:szCs w:val="28"/>
        </w:rPr>
        <w:t>负责组织网站网页内容的审核。</w:t>
      </w:r>
    </w:p>
    <w:p w:rsidR="00070F86" w:rsidRPr="00070F86" w:rsidRDefault="008738EE" w:rsidP="00726611">
      <w:pPr>
        <w:adjustRightInd w:val="0"/>
        <w:snapToGrid w:val="0"/>
        <w:spacing w:line="520" w:lineRule="exact"/>
        <w:ind w:firstLineChars="192" w:firstLine="538"/>
        <w:jc w:val="left"/>
        <w:rPr>
          <w:rFonts w:ascii="仿宋_GB2312" w:eastAsia="仿宋_GB2312"/>
          <w:sz w:val="28"/>
          <w:szCs w:val="28"/>
        </w:rPr>
      </w:pPr>
      <w:r>
        <w:rPr>
          <w:rFonts w:ascii="仿宋_GB2312" w:eastAsia="仿宋_GB2312" w:hint="eastAsia"/>
          <w:sz w:val="28"/>
          <w:szCs w:val="28"/>
        </w:rPr>
        <w:t>4.</w:t>
      </w:r>
      <w:r w:rsidRPr="008738EE">
        <w:rPr>
          <w:rFonts w:ascii="仿宋_GB2312" w:eastAsia="仿宋_GB2312" w:hint="eastAsia"/>
          <w:sz w:val="28"/>
          <w:szCs w:val="28"/>
        </w:rPr>
        <w:t xml:space="preserve"> </w:t>
      </w:r>
      <w:r>
        <w:rPr>
          <w:rFonts w:ascii="仿宋_GB2312" w:eastAsia="仿宋_GB2312" w:hint="eastAsia"/>
          <w:sz w:val="28"/>
          <w:szCs w:val="28"/>
        </w:rPr>
        <w:t>监督网站管理员日常工作，巡视网站检查台账，保障网站安全</w:t>
      </w:r>
      <w:r w:rsidR="0022716C">
        <w:rPr>
          <w:rFonts w:ascii="仿宋_GB2312" w:eastAsia="仿宋_GB2312" w:hint="eastAsia"/>
          <w:sz w:val="28"/>
          <w:szCs w:val="28"/>
        </w:rPr>
        <w:t>，处理突发事件。</w:t>
      </w:r>
    </w:p>
    <w:p w:rsidR="00631AA1" w:rsidRPr="00726611" w:rsidRDefault="00631AA1" w:rsidP="00726611">
      <w:pPr>
        <w:adjustRightInd w:val="0"/>
        <w:snapToGrid w:val="0"/>
        <w:spacing w:line="520" w:lineRule="exact"/>
        <w:ind w:firstLineChars="192" w:firstLine="538"/>
        <w:jc w:val="left"/>
        <w:rPr>
          <w:rFonts w:ascii="黑体" w:eastAsia="黑体"/>
          <w:sz w:val="28"/>
          <w:szCs w:val="28"/>
        </w:rPr>
      </w:pPr>
      <w:r w:rsidRPr="00726611">
        <w:rPr>
          <w:rFonts w:ascii="黑体" w:eastAsia="黑体" w:hint="eastAsia"/>
          <w:sz w:val="28"/>
          <w:szCs w:val="28"/>
        </w:rPr>
        <w:t>二、信息发布</w:t>
      </w:r>
    </w:p>
    <w:p w:rsidR="00631AA1" w:rsidRPr="00726611" w:rsidRDefault="00631AA1" w:rsidP="00070F86">
      <w:pPr>
        <w:adjustRightInd w:val="0"/>
        <w:snapToGrid w:val="0"/>
        <w:spacing w:line="520" w:lineRule="exact"/>
        <w:ind w:firstLineChars="192" w:firstLine="538"/>
        <w:jc w:val="left"/>
        <w:rPr>
          <w:rFonts w:ascii="仿宋_GB2312" w:eastAsia="仿宋_GB2312"/>
          <w:b/>
          <w:sz w:val="28"/>
          <w:szCs w:val="28"/>
        </w:rPr>
      </w:pPr>
      <w:r w:rsidRPr="00726611">
        <w:rPr>
          <w:rFonts w:ascii="仿宋_GB2312" w:eastAsia="仿宋_GB2312" w:hint="eastAsia"/>
          <w:b/>
          <w:sz w:val="28"/>
          <w:szCs w:val="28"/>
        </w:rPr>
        <w:t>（一）网站内容应及时更新</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hint="eastAsia"/>
          <w:sz w:val="28"/>
          <w:szCs w:val="28"/>
        </w:rPr>
        <w:t>图文信息中心网站内容主要由部门简介、新闻动态、通知公告、政策法规、教育信息化、图书文献资源、为您服务等几大版块组成，以上信息应随着部门的发展情况及时予以更新。</w:t>
      </w:r>
    </w:p>
    <w:p w:rsidR="00631AA1" w:rsidRPr="00726611" w:rsidRDefault="00631AA1" w:rsidP="00070F86">
      <w:pPr>
        <w:adjustRightInd w:val="0"/>
        <w:snapToGrid w:val="0"/>
        <w:spacing w:line="520" w:lineRule="exact"/>
        <w:ind w:firstLineChars="192" w:firstLine="538"/>
        <w:jc w:val="left"/>
        <w:rPr>
          <w:rFonts w:ascii="仿宋_GB2312" w:eastAsia="仿宋_GB2312"/>
          <w:b/>
          <w:sz w:val="28"/>
          <w:szCs w:val="28"/>
        </w:rPr>
      </w:pPr>
      <w:r w:rsidRPr="00726611">
        <w:rPr>
          <w:rFonts w:ascii="仿宋_GB2312" w:eastAsia="仿宋_GB2312" w:hint="eastAsia"/>
          <w:b/>
          <w:sz w:val="28"/>
          <w:szCs w:val="28"/>
        </w:rPr>
        <w:t>（二）信息发布按流程运作</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sz w:val="28"/>
          <w:szCs w:val="28"/>
        </w:rPr>
        <w:t>1.</w:t>
      </w:r>
      <w:r w:rsidRPr="00726611">
        <w:rPr>
          <w:rFonts w:ascii="仿宋_GB2312" w:eastAsia="仿宋_GB2312" w:hint="eastAsia"/>
          <w:sz w:val="28"/>
          <w:szCs w:val="28"/>
        </w:rPr>
        <w:t>信息采集</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hint="eastAsia"/>
          <w:sz w:val="28"/>
          <w:szCs w:val="28"/>
        </w:rPr>
        <w:t>由专人采集信息内容，信息采集人员应保证网页、图片及文件资料无病毒，信息准确，并做好相关资料的备份。</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sz w:val="28"/>
          <w:szCs w:val="28"/>
        </w:rPr>
        <w:t>2.</w:t>
      </w:r>
      <w:r w:rsidRPr="00726611">
        <w:rPr>
          <w:rFonts w:ascii="仿宋_GB2312" w:eastAsia="仿宋_GB2312" w:hint="eastAsia"/>
          <w:sz w:val="28"/>
          <w:szCs w:val="28"/>
        </w:rPr>
        <w:t>信息审核</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hint="eastAsia"/>
          <w:sz w:val="28"/>
          <w:szCs w:val="28"/>
        </w:rPr>
        <w:t>需要在网上发布的信息及上传文件须经部门负责人审核后方可发布。</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sz w:val="28"/>
          <w:szCs w:val="28"/>
        </w:rPr>
        <w:t>3.</w:t>
      </w:r>
      <w:r w:rsidRPr="00726611">
        <w:rPr>
          <w:rFonts w:ascii="仿宋_GB2312" w:eastAsia="仿宋_GB2312" w:hint="eastAsia"/>
          <w:sz w:val="28"/>
          <w:szCs w:val="28"/>
        </w:rPr>
        <w:t>发布原则</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hint="eastAsia"/>
          <w:sz w:val="28"/>
          <w:szCs w:val="28"/>
        </w:rPr>
        <w:t>部门的网站维护更新遵循需求主导、突出重点、统一标准的原则，发布的内容每月至少</w:t>
      </w:r>
      <w:r w:rsidRPr="00726611">
        <w:rPr>
          <w:rFonts w:ascii="仿宋_GB2312" w:eastAsia="仿宋_GB2312"/>
          <w:sz w:val="28"/>
          <w:szCs w:val="28"/>
        </w:rPr>
        <w:t>4</w:t>
      </w:r>
      <w:r w:rsidRPr="00726611">
        <w:rPr>
          <w:rFonts w:ascii="仿宋_GB2312" w:eastAsia="仿宋_GB2312" w:hint="eastAsia"/>
          <w:sz w:val="28"/>
          <w:szCs w:val="28"/>
        </w:rPr>
        <w:t>条。</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sz w:val="28"/>
          <w:szCs w:val="28"/>
        </w:rPr>
        <w:t>4.</w:t>
      </w:r>
      <w:r w:rsidRPr="00726611">
        <w:rPr>
          <w:rFonts w:ascii="仿宋_GB2312" w:eastAsia="仿宋_GB2312" w:hint="eastAsia"/>
          <w:sz w:val="28"/>
          <w:szCs w:val="28"/>
        </w:rPr>
        <w:t>发布及归档</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hint="eastAsia"/>
          <w:sz w:val="28"/>
          <w:szCs w:val="28"/>
        </w:rPr>
        <w:t>网站管理员负责按时发布信息，以保证部门网站信息快捷传播。网站管理员负责记录每次信息发布时间，做好发布信息审批记录及原始资料的归档工作。</w:t>
      </w:r>
    </w:p>
    <w:p w:rsidR="00631AA1" w:rsidRPr="00726611" w:rsidRDefault="00631AA1" w:rsidP="00726611">
      <w:pPr>
        <w:adjustRightInd w:val="0"/>
        <w:snapToGrid w:val="0"/>
        <w:spacing w:line="520" w:lineRule="exact"/>
        <w:ind w:firstLineChars="192" w:firstLine="538"/>
        <w:jc w:val="left"/>
        <w:rPr>
          <w:rFonts w:ascii="黑体" w:eastAsia="黑体"/>
          <w:sz w:val="28"/>
          <w:szCs w:val="28"/>
        </w:rPr>
      </w:pPr>
      <w:r w:rsidRPr="00726611">
        <w:rPr>
          <w:rFonts w:ascii="黑体" w:eastAsia="黑体" w:hint="eastAsia"/>
          <w:sz w:val="28"/>
          <w:szCs w:val="28"/>
        </w:rPr>
        <w:t>三、日常维护</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bookmarkStart w:id="0" w:name="_GoBack"/>
      <w:bookmarkEnd w:id="0"/>
      <w:r w:rsidRPr="00726611">
        <w:rPr>
          <w:rFonts w:ascii="仿宋_GB2312" w:eastAsia="仿宋_GB2312" w:hint="eastAsia"/>
          <w:sz w:val="28"/>
          <w:szCs w:val="28"/>
        </w:rPr>
        <w:t>（一）自动监控与人工巡视双重保护网站正常运行。</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hint="eastAsia"/>
          <w:sz w:val="28"/>
          <w:szCs w:val="28"/>
        </w:rPr>
        <w:lastRenderedPageBreak/>
        <w:t>（二）做好网站运行监控，保证网站服务器</w:t>
      </w:r>
      <w:r w:rsidRPr="00726611">
        <w:rPr>
          <w:rFonts w:ascii="仿宋_GB2312" w:eastAsia="仿宋_GB2312"/>
          <w:sz w:val="28"/>
          <w:szCs w:val="28"/>
        </w:rPr>
        <w:t>7*24</w:t>
      </w:r>
      <w:r w:rsidRPr="00726611">
        <w:rPr>
          <w:rFonts w:ascii="仿宋_GB2312" w:eastAsia="仿宋_GB2312" w:hint="eastAsia"/>
          <w:sz w:val="28"/>
          <w:szCs w:val="28"/>
        </w:rPr>
        <w:t>小时无障碍运行，确保网站能够正常登入和访问。</w:t>
      </w:r>
    </w:p>
    <w:p w:rsidR="00631AA1" w:rsidRPr="00726611" w:rsidRDefault="00631AA1" w:rsidP="00726611">
      <w:pPr>
        <w:adjustRightInd w:val="0"/>
        <w:snapToGrid w:val="0"/>
        <w:spacing w:line="520" w:lineRule="exact"/>
        <w:ind w:firstLineChars="192" w:firstLine="538"/>
        <w:jc w:val="left"/>
        <w:rPr>
          <w:rFonts w:ascii="仿宋_GB2312" w:eastAsia="仿宋_GB2312"/>
          <w:sz w:val="28"/>
          <w:szCs w:val="28"/>
        </w:rPr>
      </w:pPr>
      <w:r w:rsidRPr="00726611">
        <w:rPr>
          <w:rFonts w:ascii="仿宋_GB2312" w:eastAsia="仿宋_GB2312" w:hint="eastAsia"/>
          <w:sz w:val="28"/>
          <w:szCs w:val="28"/>
        </w:rPr>
        <w:t>（三）网站管理员应每天至少</w:t>
      </w:r>
      <w:r w:rsidRPr="00726611">
        <w:rPr>
          <w:rFonts w:ascii="仿宋_GB2312" w:eastAsia="仿宋_GB2312"/>
          <w:sz w:val="28"/>
          <w:szCs w:val="28"/>
        </w:rPr>
        <w:t>2</w:t>
      </w:r>
      <w:r w:rsidRPr="00726611">
        <w:rPr>
          <w:rFonts w:ascii="仿宋_GB2312" w:eastAsia="仿宋_GB2312" w:hint="eastAsia"/>
          <w:sz w:val="28"/>
          <w:szCs w:val="28"/>
        </w:rPr>
        <w:t>次人工巡视，检查部门网站上发布的信息，发现问题及时处理，发生重大突发事件要及时上报主管领导。</w:t>
      </w:r>
    </w:p>
    <w:sectPr w:rsidR="00631AA1" w:rsidRPr="00726611" w:rsidSect="003D31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358" w:rsidRDefault="004A4358" w:rsidP="00E20D95">
      <w:r>
        <w:separator/>
      </w:r>
    </w:p>
  </w:endnote>
  <w:endnote w:type="continuationSeparator" w:id="1">
    <w:p w:rsidR="004A4358" w:rsidRDefault="004A4358" w:rsidP="00E20D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358" w:rsidRDefault="004A4358" w:rsidP="00E20D95">
      <w:r>
        <w:separator/>
      </w:r>
    </w:p>
  </w:footnote>
  <w:footnote w:type="continuationSeparator" w:id="1">
    <w:p w:rsidR="004A4358" w:rsidRDefault="004A4358" w:rsidP="00E20D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D95"/>
    <w:rsid w:val="00055A7F"/>
    <w:rsid w:val="00070F86"/>
    <w:rsid w:val="000C4128"/>
    <w:rsid w:val="00180E5F"/>
    <w:rsid w:val="002154C6"/>
    <w:rsid w:val="0022716C"/>
    <w:rsid w:val="003016F1"/>
    <w:rsid w:val="003A5163"/>
    <w:rsid w:val="003A5379"/>
    <w:rsid w:val="003D31CC"/>
    <w:rsid w:val="00404B5E"/>
    <w:rsid w:val="0041280F"/>
    <w:rsid w:val="00447BD5"/>
    <w:rsid w:val="00497C0F"/>
    <w:rsid w:val="004A4358"/>
    <w:rsid w:val="004A7CD5"/>
    <w:rsid w:val="00544655"/>
    <w:rsid w:val="005D2C3B"/>
    <w:rsid w:val="00613CA9"/>
    <w:rsid w:val="00631AA1"/>
    <w:rsid w:val="00676A98"/>
    <w:rsid w:val="006B74C5"/>
    <w:rsid w:val="006F5243"/>
    <w:rsid w:val="007027C6"/>
    <w:rsid w:val="00726611"/>
    <w:rsid w:val="007921D6"/>
    <w:rsid w:val="007B5678"/>
    <w:rsid w:val="007F4A3E"/>
    <w:rsid w:val="00856A2D"/>
    <w:rsid w:val="008738EE"/>
    <w:rsid w:val="008C6C57"/>
    <w:rsid w:val="00935F43"/>
    <w:rsid w:val="00A804BF"/>
    <w:rsid w:val="00A80CAD"/>
    <w:rsid w:val="00BE798F"/>
    <w:rsid w:val="00C01254"/>
    <w:rsid w:val="00C33FB7"/>
    <w:rsid w:val="00CA6449"/>
    <w:rsid w:val="00D62CE3"/>
    <w:rsid w:val="00D7058E"/>
    <w:rsid w:val="00D87901"/>
    <w:rsid w:val="00DB55E4"/>
    <w:rsid w:val="00DE5A47"/>
    <w:rsid w:val="00DF7606"/>
    <w:rsid w:val="00E20D95"/>
    <w:rsid w:val="00E7092A"/>
    <w:rsid w:val="00E90BE8"/>
    <w:rsid w:val="00F53405"/>
    <w:rsid w:val="00FA356B"/>
    <w:rsid w:val="00FC03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1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20D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20D95"/>
    <w:rPr>
      <w:rFonts w:cs="Times New Roman"/>
      <w:sz w:val="18"/>
      <w:szCs w:val="18"/>
    </w:rPr>
  </w:style>
  <w:style w:type="paragraph" w:styleId="a4">
    <w:name w:val="footer"/>
    <w:basedOn w:val="a"/>
    <w:link w:val="Char0"/>
    <w:uiPriority w:val="99"/>
    <w:semiHidden/>
    <w:rsid w:val="00E20D9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20D95"/>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138298219">
      <w:marLeft w:val="0"/>
      <w:marRight w:val="0"/>
      <w:marTop w:val="0"/>
      <w:marBottom w:val="0"/>
      <w:divBdr>
        <w:top w:val="none" w:sz="0" w:space="0" w:color="auto"/>
        <w:left w:val="none" w:sz="0" w:space="0" w:color="auto"/>
        <w:bottom w:val="none" w:sz="0" w:space="0" w:color="auto"/>
        <w:right w:val="none" w:sz="0" w:space="0" w:color="auto"/>
      </w:divBdr>
      <w:divsChild>
        <w:div w:id="1138298218">
          <w:marLeft w:val="0"/>
          <w:marRight w:val="0"/>
          <w:marTop w:val="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164</Words>
  <Characters>937</Characters>
  <Application>Microsoft Office Word</Application>
  <DocSecurity>0</DocSecurity>
  <Lines>7</Lines>
  <Paragraphs>2</Paragraphs>
  <ScaleCrop>false</ScaleCrop>
  <Company>Sky123.Org</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57</cp:revision>
  <dcterms:created xsi:type="dcterms:W3CDTF">2015-09-16T00:23:00Z</dcterms:created>
  <dcterms:modified xsi:type="dcterms:W3CDTF">2017-06-29T00:45:00Z</dcterms:modified>
</cp:coreProperties>
</file>